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A3D" w:rsidRDefault="00C711D1">
      <w:r>
        <w:t>Отчет Председателя:</w:t>
      </w:r>
    </w:p>
    <w:p w:rsidR="00C711D1" w:rsidRDefault="00C711D1"/>
    <w:p w:rsidR="00C711D1" w:rsidRDefault="00C711D1">
      <w:r>
        <w:t>Выполнено:</w:t>
      </w:r>
    </w:p>
    <w:p w:rsidR="00C711D1" w:rsidRDefault="00C711D1" w:rsidP="00C711D1">
      <w:pPr>
        <w:pStyle w:val="a3"/>
        <w:numPr>
          <w:ilvl w:val="0"/>
          <w:numId w:val="1"/>
        </w:numPr>
      </w:pPr>
      <w:r>
        <w:t>Установлены камеры наружного наблюдение на въезде в общество.</w:t>
      </w:r>
    </w:p>
    <w:p w:rsidR="00C711D1" w:rsidRDefault="00C711D1" w:rsidP="00C711D1">
      <w:pPr>
        <w:pStyle w:val="a3"/>
        <w:numPr>
          <w:ilvl w:val="0"/>
          <w:numId w:val="1"/>
        </w:numPr>
      </w:pPr>
      <w:r>
        <w:t>Установлен шлагбаум на въезде в общество.</w:t>
      </w:r>
    </w:p>
    <w:p w:rsidR="004A1E70" w:rsidRDefault="004A1E70" w:rsidP="00C711D1">
      <w:pPr>
        <w:pStyle w:val="a3"/>
        <w:numPr>
          <w:ilvl w:val="0"/>
          <w:numId w:val="1"/>
        </w:numPr>
      </w:pPr>
      <w:r>
        <w:t xml:space="preserve">Организован сбор задолженности по членским взносам (200000 рублей) без привлечения дополнительных средств. </w:t>
      </w:r>
    </w:p>
    <w:p w:rsidR="00C711D1" w:rsidRDefault="00C711D1" w:rsidP="00C711D1">
      <w:pPr>
        <w:pStyle w:val="a3"/>
        <w:numPr>
          <w:ilvl w:val="0"/>
          <w:numId w:val="1"/>
        </w:numPr>
      </w:pPr>
      <w:r>
        <w:t>Подготовлен проект Устава в новой редакции.</w:t>
      </w:r>
    </w:p>
    <w:p w:rsidR="00C711D1" w:rsidRDefault="00C711D1" w:rsidP="00C711D1">
      <w:pPr>
        <w:pStyle w:val="a3"/>
        <w:numPr>
          <w:ilvl w:val="0"/>
          <w:numId w:val="1"/>
        </w:numPr>
      </w:pPr>
      <w:r>
        <w:t>Выполнены работы по устранению последствий тайфуна (спил деревьев, ремонт линии электропередач, расчистка дорог от снега, посыпка дорожного полотна отсевом)</w:t>
      </w:r>
    </w:p>
    <w:p w:rsidR="00C711D1" w:rsidRDefault="00C711D1" w:rsidP="00C711D1">
      <w:pPr>
        <w:pStyle w:val="a3"/>
        <w:numPr>
          <w:ilvl w:val="0"/>
          <w:numId w:val="1"/>
        </w:numPr>
      </w:pPr>
      <w:r>
        <w:t>Произведен закуп 3 мусорных контейнеров.</w:t>
      </w:r>
    </w:p>
    <w:p w:rsidR="00C711D1" w:rsidRDefault="00C711D1" w:rsidP="00C711D1">
      <w:pPr>
        <w:pStyle w:val="a3"/>
        <w:numPr>
          <w:ilvl w:val="0"/>
          <w:numId w:val="1"/>
        </w:numPr>
      </w:pPr>
      <w:r>
        <w:t>Продолжена работа по оформлению дополнительной территории «Заречье».</w:t>
      </w:r>
    </w:p>
    <w:p w:rsidR="00C711D1" w:rsidRDefault="00C711D1" w:rsidP="00C711D1">
      <w:pPr>
        <w:pStyle w:val="a3"/>
        <w:numPr>
          <w:ilvl w:val="0"/>
          <w:numId w:val="1"/>
        </w:numPr>
      </w:pPr>
      <w:r>
        <w:t>Заключение договора с кадастровой компанией на оформление проекта общества.</w:t>
      </w:r>
    </w:p>
    <w:p w:rsidR="00C711D1" w:rsidRDefault="00C711D1" w:rsidP="00C711D1">
      <w:pPr>
        <w:pStyle w:val="a3"/>
      </w:pPr>
    </w:p>
    <w:p w:rsidR="00C711D1" w:rsidRDefault="00C711D1" w:rsidP="00C711D1">
      <w:pPr>
        <w:pStyle w:val="a3"/>
      </w:pPr>
    </w:p>
    <w:p w:rsidR="00C711D1" w:rsidRDefault="00C711D1" w:rsidP="00C711D1">
      <w:pPr>
        <w:pStyle w:val="a3"/>
      </w:pPr>
    </w:p>
    <w:p w:rsidR="00C711D1" w:rsidRDefault="00C711D1" w:rsidP="00C711D1">
      <w:pPr>
        <w:pStyle w:val="a3"/>
      </w:pPr>
    </w:p>
    <w:p w:rsidR="00C711D1" w:rsidRDefault="00C711D1" w:rsidP="004A1E70">
      <w:r>
        <w:t>Планируется:</w:t>
      </w:r>
    </w:p>
    <w:p w:rsidR="00C711D1" w:rsidRDefault="00C711D1" w:rsidP="00C711D1">
      <w:pPr>
        <w:pStyle w:val="a3"/>
      </w:pPr>
    </w:p>
    <w:p w:rsidR="00C711D1" w:rsidRDefault="00C711D1" w:rsidP="00C711D1">
      <w:r>
        <w:t>1.Начать работы по освещению улиц</w:t>
      </w:r>
    </w:p>
    <w:p w:rsidR="00C711D1" w:rsidRDefault="00C711D1" w:rsidP="00C711D1">
      <w:r>
        <w:t xml:space="preserve">2.Произвести капитальный ремонт улицы Яблоневой (первая улица от заезда) </w:t>
      </w:r>
    </w:p>
    <w:p w:rsidR="00C711D1" w:rsidRDefault="00C711D1" w:rsidP="00C711D1">
      <w:r>
        <w:t>3.Заключить договор на строительство дома правления</w:t>
      </w:r>
    </w:p>
    <w:p w:rsidR="00C711D1" w:rsidRDefault="00C711D1" w:rsidP="00C711D1">
      <w:r>
        <w:t xml:space="preserve">4. Заключить договор с юридической </w:t>
      </w:r>
      <w:r w:rsidR="004A1E70">
        <w:t>компанией на</w:t>
      </w:r>
      <w:r>
        <w:t xml:space="preserve"> </w:t>
      </w:r>
      <w:r w:rsidR="004A1E70">
        <w:t>проведение мероприятий по сбору задолженности по неуплате членских взносов (подача заявлений в суд)</w:t>
      </w:r>
    </w:p>
    <w:p w:rsidR="004A1E70" w:rsidRDefault="004A1E70" w:rsidP="00C711D1">
      <w:r>
        <w:t xml:space="preserve">5. Устранить нарушения пожарной безопасности в соответствие с предписаниями МЧС </w:t>
      </w:r>
    </w:p>
    <w:p w:rsidR="004A1E70" w:rsidRDefault="004A1E70" w:rsidP="00C711D1">
      <w:r>
        <w:t>6. Оформить и утвердить проект на общество, включая территорию «Заречья»</w:t>
      </w:r>
    </w:p>
    <w:p w:rsidR="004A1E70" w:rsidRDefault="004A1E70" w:rsidP="00C711D1">
      <w:bookmarkStart w:id="0" w:name="_GoBack"/>
      <w:bookmarkEnd w:id="0"/>
      <w:r>
        <w:t xml:space="preserve"> </w:t>
      </w:r>
    </w:p>
    <w:sectPr w:rsidR="004A1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C6183"/>
    <w:multiLevelType w:val="hybridMultilevel"/>
    <w:tmpl w:val="B4802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0F"/>
    <w:rsid w:val="004A1E70"/>
    <w:rsid w:val="004B5A3D"/>
    <w:rsid w:val="008F0C0F"/>
    <w:rsid w:val="00C7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C9A2"/>
  <w15:chartTrackingRefBased/>
  <w15:docId w15:val="{FE2BC211-5AA3-4D58-BF0B-2637C23E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2021-05-04T00:03:00Z</dcterms:created>
  <dcterms:modified xsi:type="dcterms:W3CDTF">2021-05-04T00:23:00Z</dcterms:modified>
</cp:coreProperties>
</file>